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983D" w14:textId="77777777" w:rsidR="00417B65" w:rsidRPr="001E478A" w:rsidRDefault="00417B65" w:rsidP="009811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478A">
        <w:rPr>
          <w:rFonts w:ascii="Times New Roman" w:hAnsi="Times New Roman" w:cs="Times New Roman"/>
          <w:b/>
          <w:bCs/>
          <w:sz w:val="36"/>
          <w:szCs w:val="36"/>
        </w:rPr>
        <w:t>Invitation for Bids</w:t>
      </w:r>
    </w:p>
    <w:p w14:paraId="38C42092" w14:textId="00AECC5D" w:rsidR="00417B65" w:rsidRPr="001E478A" w:rsidRDefault="00FC6ED4" w:rsidP="00417B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Publication:2080</w:t>
      </w:r>
      <w:r w:rsidR="00417B65" w:rsidRPr="001E478A">
        <w:rPr>
          <w:rFonts w:ascii="Times New Roman" w:hAnsi="Times New Roman" w:cs="Times New Roman"/>
          <w:sz w:val="24"/>
          <w:szCs w:val="24"/>
        </w:rPr>
        <w:t>/</w:t>
      </w:r>
      <w:r w:rsidR="00D7196E">
        <w:rPr>
          <w:rFonts w:ascii="Times New Roman" w:hAnsi="Times New Roman" w:cs="Times New Roman"/>
          <w:sz w:val="24"/>
          <w:szCs w:val="24"/>
        </w:rPr>
        <w:t>09</w:t>
      </w:r>
      <w:r w:rsidR="00417B65" w:rsidRPr="001E478A">
        <w:rPr>
          <w:rFonts w:ascii="Times New Roman" w:hAnsi="Times New Roman" w:cs="Times New Roman"/>
          <w:sz w:val="24"/>
          <w:szCs w:val="24"/>
        </w:rPr>
        <w:t>/</w:t>
      </w:r>
      <w:r w:rsidR="00D7196E">
        <w:rPr>
          <w:rFonts w:ascii="Times New Roman" w:hAnsi="Times New Roman" w:cs="Times New Roman"/>
          <w:sz w:val="24"/>
          <w:szCs w:val="24"/>
        </w:rPr>
        <w:t>25</w:t>
      </w:r>
      <w:r w:rsidR="00417B65" w:rsidRPr="001E478A">
        <w:rPr>
          <w:rFonts w:ascii="Times New Roman" w:hAnsi="Times New Roman" w:cs="Times New Roman"/>
          <w:sz w:val="24"/>
          <w:szCs w:val="24"/>
        </w:rPr>
        <w:t xml:space="preserve"> (</w:t>
      </w:r>
      <w:r w:rsidR="00D7196E">
        <w:rPr>
          <w:rFonts w:ascii="Times New Roman" w:hAnsi="Times New Roman" w:cs="Times New Roman"/>
          <w:sz w:val="24"/>
          <w:szCs w:val="24"/>
        </w:rPr>
        <w:t>10</w:t>
      </w:r>
      <w:r w:rsidR="008A4DB5" w:rsidRPr="008A4DB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A4DB5">
        <w:rPr>
          <w:rFonts w:ascii="Times New Roman" w:hAnsi="Times New Roman" w:cs="Times New Roman"/>
          <w:sz w:val="24"/>
          <w:szCs w:val="24"/>
        </w:rPr>
        <w:t xml:space="preserve"> </w:t>
      </w:r>
      <w:r w:rsidR="00D7196E">
        <w:rPr>
          <w:rFonts w:ascii="Times New Roman" w:hAnsi="Times New Roman" w:cs="Times New Roman"/>
          <w:sz w:val="24"/>
          <w:szCs w:val="24"/>
        </w:rPr>
        <w:t>Jan</w:t>
      </w:r>
      <w:r w:rsidR="00417B65" w:rsidRPr="001E478A">
        <w:rPr>
          <w:rFonts w:ascii="Times New Roman" w:hAnsi="Times New Roman" w:cs="Times New Roman"/>
          <w:sz w:val="24"/>
          <w:szCs w:val="24"/>
        </w:rPr>
        <w:t xml:space="preserve"> 202</w:t>
      </w:r>
      <w:r w:rsidR="00D7196E">
        <w:rPr>
          <w:rFonts w:ascii="Times New Roman" w:hAnsi="Times New Roman" w:cs="Times New Roman"/>
          <w:sz w:val="24"/>
          <w:szCs w:val="24"/>
        </w:rPr>
        <w:t>4</w:t>
      </w:r>
      <w:r w:rsidR="00417B65" w:rsidRPr="001E478A">
        <w:rPr>
          <w:rFonts w:ascii="Times New Roman" w:hAnsi="Times New Roman" w:cs="Times New Roman"/>
          <w:sz w:val="24"/>
          <w:szCs w:val="24"/>
        </w:rPr>
        <w:t>)</w:t>
      </w:r>
    </w:p>
    <w:p w14:paraId="5B16A625" w14:textId="1228FD53" w:rsidR="00417B65" w:rsidRDefault="00417B65" w:rsidP="009811D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 xml:space="preserve">Itahari Sub-Metropolitan City Office of the Municipal Executive, </w:t>
      </w:r>
      <w:proofErr w:type="spellStart"/>
      <w:r w:rsidRPr="001E478A">
        <w:rPr>
          <w:rFonts w:ascii="Times New Roman" w:hAnsi="Times New Roman" w:cs="Times New Roman"/>
          <w:sz w:val="24"/>
          <w:szCs w:val="24"/>
        </w:rPr>
        <w:t>Itahari</w:t>
      </w:r>
      <w:proofErr w:type="spellEnd"/>
      <w:r w:rsidRPr="001E4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78A">
        <w:rPr>
          <w:rFonts w:ascii="Times New Roman" w:hAnsi="Times New Roman" w:cs="Times New Roman"/>
          <w:sz w:val="24"/>
          <w:szCs w:val="24"/>
        </w:rPr>
        <w:t>Sunsari</w:t>
      </w:r>
      <w:proofErr w:type="spellEnd"/>
      <w:r w:rsidRPr="001E4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2CA">
        <w:rPr>
          <w:rFonts w:ascii="Times New Roman" w:hAnsi="Times New Roman" w:cs="Times New Roman"/>
          <w:sz w:val="24"/>
          <w:szCs w:val="24"/>
        </w:rPr>
        <w:t>I</w:t>
      </w:r>
      <w:r w:rsidRPr="001E478A">
        <w:rPr>
          <w:rFonts w:ascii="Times New Roman" w:hAnsi="Times New Roman" w:cs="Times New Roman"/>
          <w:sz w:val="24"/>
          <w:szCs w:val="24"/>
        </w:rPr>
        <w:t>invites</w:t>
      </w:r>
      <w:proofErr w:type="spellEnd"/>
      <w:r w:rsidR="0002511B">
        <w:rPr>
          <w:rFonts w:ascii="Times New Roman" w:hAnsi="Times New Roman" w:cs="Times New Roman"/>
          <w:sz w:val="24"/>
          <w:szCs w:val="24"/>
        </w:rPr>
        <w:t xml:space="preserve"> </w:t>
      </w:r>
      <w:r w:rsidR="00B6584F" w:rsidRPr="001E478A">
        <w:rPr>
          <w:rFonts w:ascii="Times New Roman" w:hAnsi="Times New Roman" w:cs="Times New Roman"/>
          <w:sz w:val="24"/>
          <w:szCs w:val="24"/>
        </w:rPr>
        <w:t>Sealed Quotation</w:t>
      </w:r>
      <w:r w:rsidRPr="001E478A">
        <w:rPr>
          <w:rFonts w:ascii="Times New Roman" w:hAnsi="Times New Roman" w:cs="Times New Roman"/>
          <w:sz w:val="24"/>
          <w:szCs w:val="24"/>
        </w:rPr>
        <w:t xml:space="preserve"> from eligible domestic bidders for the Contracts named below.</w:t>
      </w:r>
    </w:p>
    <w:p w14:paraId="77E26FB9" w14:textId="77777777" w:rsidR="001E478A" w:rsidRPr="001E478A" w:rsidRDefault="001E478A" w:rsidP="001E478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4959" w:type="pct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2341"/>
        <w:gridCol w:w="1732"/>
        <w:gridCol w:w="1507"/>
        <w:gridCol w:w="1170"/>
        <w:gridCol w:w="1260"/>
        <w:gridCol w:w="1260"/>
      </w:tblGrid>
      <w:tr w:rsidR="00283CD1" w:rsidRPr="001E478A" w14:paraId="286E42B6" w14:textId="05216D64" w:rsidTr="00283CD1">
        <w:trPr>
          <w:trHeight w:val="1412"/>
        </w:trPr>
        <w:tc>
          <w:tcPr>
            <w:tcW w:w="231" w:type="pct"/>
          </w:tcPr>
          <w:p w14:paraId="0EF0AF9D" w14:textId="77777777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S.N.</w:t>
            </w:r>
          </w:p>
        </w:tc>
        <w:tc>
          <w:tcPr>
            <w:tcW w:w="1204" w:type="pct"/>
          </w:tcPr>
          <w:p w14:paraId="428DC92A" w14:textId="77777777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Contract Identification Number</w:t>
            </w:r>
          </w:p>
        </w:tc>
        <w:tc>
          <w:tcPr>
            <w:tcW w:w="891" w:type="pct"/>
          </w:tcPr>
          <w:p w14:paraId="546B33C3" w14:textId="77777777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Work/Description</w:t>
            </w:r>
          </w:p>
        </w:tc>
        <w:tc>
          <w:tcPr>
            <w:tcW w:w="775" w:type="pct"/>
          </w:tcPr>
          <w:p w14:paraId="2FADA212" w14:textId="77777777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Estimated Amount without Vat (</w:t>
            </w:r>
            <w:proofErr w:type="spellStart"/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Nrs</w:t>
            </w:r>
            <w:proofErr w:type="spellEnd"/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02" w:type="pct"/>
          </w:tcPr>
          <w:p w14:paraId="332F6B66" w14:textId="02FC30E7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 Validity</w:t>
            </w:r>
            <w:r w:rsidR="00E82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/Security</w:t>
            </w: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Period</w:t>
            </w:r>
          </w:p>
        </w:tc>
        <w:tc>
          <w:tcPr>
            <w:tcW w:w="648" w:type="pct"/>
          </w:tcPr>
          <w:p w14:paraId="3D38003F" w14:textId="77777777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Bid Security Amount (</w:t>
            </w:r>
            <w:proofErr w:type="spellStart"/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Nrs</w:t>
            </w:r>
            <w:proofErr w:type="spellEnd"/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648" w:type="pct"/>
          </w:tcPr>
          <w:p w14:paraId="6E6E5A42" w14:textId="1CA8F908" w:rsidR="00417B65" w:rsidRPr="001E478A" w:rsidRDefault="00417B65" w:rsidP="006B10D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283CD1" w:rsidRPr="001E478A" w14:paraId="63041149" w14:textId="1A899A61" w:rsidTr="00283CD1">
        <w:trPr>
          <w:trHeight w:val="2663"/>
        </w:trPr>
        <w:tc>
          <w:tcPr>
            <w:tcW w:w="231" w:type="pct"/>
          </w:tcPr>
          <w:p w14:paraId="65783AFC" w14:textId="77777777" w:rsidR="009811D2" w:rsidRPr="001E478A" w:rsidRDefault="009811D2" w:rsidP="007A02BC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66ED38C7" w14:textId="77777777" w:rsidR="0013241F" w:rsidRDefault="002A6768" w:rsidP="00BF5405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1E47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A02BC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0E3CA9C7" w14:textId="77777777" w:rsidR="0013241F" w:rsidRDefault="0013241F" w:rsidP="00BF5405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</w:p>
          <w:p w14:paraId="29020115" w14:textId="35A82267" w:rsidR="009811D2" w:rsidRPr="001E478A" w:rsidRDefault="009811D2" w:rsidP="00BF5405">
            <w:pPr>
              <w:pStyle w:val="ListParagraph"/>
              <w:ind w:left="0"/>
              <w:rPr>
                <w:rFonts w:ascii="Times New Roman" w:hAnsi="Times New Roman" w:cs="Times New Roman"/>
                <w:szCs w:val="22"/>
              </w:rPr>
            </w:pPr>
            <w:r w:rsidRPr="001E478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04" w:type="pct"/>
          </w:tcPr>
          <w:p w14:paraId="7A18EC9D" w14:textId="77777777" w:rsidR="002A6768" w:rsidRPr="001E478A" w:rsidRDefault="002A6768" w:rsidP="00281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7E544" w14:textId="77777777" w:rsidR="0013241F" w:rsidRDefault="0013241F" w:rsidP="00025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A195E" w14:textId="77777777" w:rsidR="0013241F" w:rsidRDefault="0013241F" w:rsidP="0002511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0489D" w14:textId="6FE656C1" w:rsidR="009811D2" w:rsidRPr="001E478A" w:rsidRDefault="00F24E36" w:rsidP="00E8248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ITR/SQ</w:t>
            </w:r>
            <w:r w:rsidR="00D7196E">
              <w:rPr>
                <w:rFonts w:ascii="Times New Roman" w:hAnsi="Times New Roman" w:cs="Times New Roman"/>
                <w:sz w:val="24"/>
                <w:szCs w:val="24"/>
              </w:rPr>
              <w:t>/54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G/080</w:t>
            </w:r>
            <w:r w:rsidR="00FC6ED4" w:rsidRPr="00FC6ED4">
              <w:rPr>
                <w:rFonts w:ascii="Times New Roman" w:hAnsi="Times New Roman" w:cs="Times New Roman"/>
                <w:sz w:val="24"/>
                <w:szCs w:val="24"/>
              </w:rPr>
              <w:t>/08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14:paraId="391E7B8A" w14:textId="5160327C" w:rsidR="009811D2" w:rsidRPr="001E478A" w:rsidRDefault="00D7196E" w:rsidP="00E82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3CD1">
              <w:rPr>
                <w:rFonts w:ascii="Times New Roman" w:hAnsi="Times New Roman" w:cs="Times New Roman"/>
                <w:sz w:val="24"/>
                <w:szCs w:val="24"/>
              </w:rPr>
              <w:t xml:space="preserve">Procurement of supplying and delivering of Medicine and Medicine Related Items (WHO-GMP Certified), </w:t>
            </w:r>
            <w:proofErr w:type="spellStart"/>
            <w:r w:rsidRPr="00283CD1">
              <w:rPr>
                <w:rFonts w:ascii="Times New Roman" w:hAnsi="Times New Roman" w:cs="Times New Roman"/>
                <w:sz w:val="24"/>
                <w:szCs w:val="24"/>
              </w:rPr>
              <w:t>Itahari</w:t>
            </w:r>
            <w:proofErr w:type="spellEnd"/>
            <w:r w:rsidRPr="00283C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83CD1">
              <w:rPr>
                <w:rFonts w:ascii="Times New Roman" w:hAnsi="Times New Roman" w:cs="Times New Roman"/>
                <w:sz w:val="24"/>
                <w:szCs w:val="24"/>
              </w:rPr>
              <w:t>Sunsari</w:t>
            </w:r>
            <w:proofErr w:type="spellEnd"/>
          </w:p>
        </w:tc>
        <w:tc>
          <w:tcPr>
            <w:tcW w:w="775" w:type="pct"/>
          </w:tcPr>
          <w:p w14:paraId="7C551C1C" w14:textId="77777777" w:rsidR="0013241F" w:rsidRDefault="0013241F" w:rsidP="00CB32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722E" w14:textId="77777777" w:rsidR="0013241F" w:rsidRDefault="0013241F" w:rsidP="00CB32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E56B0" w14:textId="77777777" w:rsidR="0013241F" w:rsidRDefault="0013241F" w:rsidP="00CB32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523E2" w14:textId="3078237C" w:rsidR="009811D2" w:rsidRPr="001E478A" w:rsidRDefault="00D7196E" w:rsidP="00CB32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D71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9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196E">
              <w:rPr>
                <w:rFonts w:ascii="Times New Roman" w:hAnsi="Times New Roman" w:cs="Times New Roman"/>
                <w:sz w:val="24"/>
                <w:szCs w:val="24"/>
              </w:rPr>
              <w:t>554.98</w:t>
            </w:r>
          </w:p>
        </w:tc>
        <w:tc>
          <w:tcPr>
            <w:tcW w:w="602" w:type="pct"/>
            <w:vAlign w:val="center"/>
          </w:tcPr>
          <w:p w14:paraId="7B7E6DE3" w14:textId="3C8B47CA" w:rsidR="009811D2" w:rsidRPr="001E478A" w:rsidRDefault="00E82487" w:rsidP="00F24E3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45/75 days</w:t>
            </w:r>
            <w:r w:rsidR="009811D2" w:rsidRPr="001E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</w:tcPr>
          <w:p w14:paraId="26037EC0" w14:textId="77777777" w:rsidR="002A6768" w:rsidRPr="001E478A" w:rsidRDefault="002A6768" w:rsidP="00281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B2F20" w14:textId="77777777" w:rsidR="00CB32CA" w:rsidRPr="0013241F" w:rsidRDefault="00CB32CA" w:rsidP="00281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93351" w14:textId="77777777" w:rsidR="00CB32CA" w:rsidRPr="00CB32CA" w:rsidRDefault="00CB32CA" w:rsidP="00CB32C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4B79" w14:textId="76452C45" w:rsidR="009811D2" w:rsidRPr="001E478A" w:rsidRDefault="00D7196E" w:rsidP="00D7196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FC6ED4" w:rsidRPr="001324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6ED4" w:rsidRPr="0013241F"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</w:p>
        </w:tc>
        <w:tc>
          <w:tcPr>
            <w:tcW w:w="648" w:type="pct"/>
          </w:tcPr>
          <w:p w14:paraId="76DEF1C5" w14:textId="77777777" w:rsidR="00CB32CA" w:rsidRDefault="00CB32CA" w:rsidP="00281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54C7" w14:textId="77777777" w:rsidR="00CB32CA" w:rsidRDefault="00CB32CA" w:rsidP="002818E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42D38" w14:textId="3F671A0D" w:rsidR="009811D2" w:rsidRPr="001E478A" w:rsidRDefault="008A4DB5" w:rsidP="00E8248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811D2" w:rsidRPr="001E478A">
              <w:rPr>
                <w:rFonts w:ascii="Times New Roman" w:hAnsi="Times New Roman" w:cs="Times New Roman"/>
                <w:sz w:val="24"/>
                <w:szCs w:val="24"/>
              </w:rPr>
              <w:t>nvitation</w:t>
            </w:r>
            <w:r w:rsidR="00DD1388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E82487">
              <w:rPr>
                <w:rFonts w:ascii="Times New Roman" w:hAnsi="Times New Roman" w:cs="Times New Roman"/>
                <w:sz w:val="24"/>
                <w:szCs w:val="24"/>
              </w:rPr>
              <w:t>Sealed Quotation</w:t>
            </w:r>
          </w:p>
        </w:tc>
      </w:tr>
    </w:tbl>
    <w:p w14:paraId="4DCAFA54" w14:textId="77777777" w:rsidR="00417B65" w:rsidRPr="001E478A" w:rsidRDefault="00417B65" w:rsidP="00417B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F23FCE" w14:textId="3BACA80F" w:rsidR="00417B65" w:rsidRPr="001E478A" w:rsidRDefault="00417B65" w:rsidP="000251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>Bidder Shall have the option of submitting their bids electronically only. Submission of Hard Copy bids shall not be entertained.</w:t>
      </w:r>
    </w:p>
    <w:p w14:paraId="2E86B321" w14:textId="77777777" w:rsidR="00417B65" w:rsidRPr="001E478A" w:rsidRDefault="00417B65" w:rsidP="000251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78A">
        <w:rPr>
          <w:rFonts w:ascii="Times New Roman" w:hAnsi="Times New Roman" w:cs="Times New Roman"/>
          <w:sz w:val="24"/>
          <w:szCs w:val="24"/>
        </w:rPr>
        <w:t xml:space="preserve">Matters not Covered in the notice shall be accordance with prevailing rules and regulation of </w:t>
      </w:r>
      <w:proofErr w:type="spellStart"/>
      <w:r w:rsidRPr="001E478A">
        <w:rPr>
          <w:rFonts w:ascii="Times New Roman" w:hAnsi="Times New Roman" w:cs="Times New Roman"/>
          <w:sz w:val="24"/>
          <w:szCs w:val="24"/>
        </w:rPr>
        <w:t>GoN</w:t>
      </w:r>
      <w:proofErr w:type="spellEnd"/>
      <w:r w:rsidRPr="001E478A">
        <w:rPr>
          <w:rFonts w:ascii="Times New Roman" w:hAnsi="Times New Roman" w:cs="Times New Roman"/>
          <w:sz w:val="24"/>
          <w:szCs w:val="24"/>
        </w:rPr>
        <w:t>.</w:t>
      </w:r>
    </w:p>
    <w:p w14:paraId="1462E38C" w14:textId="74021CE1" w:rsidR="00417B65" w:rsidRPr="001E478A" w:rsidRDefault="00417B65" w:rsidP="0002511B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478A">
        <w:rPr>
          <w:rFonts w:ascii="Times New Roman" w:hAnsi="Times New Roman" w:cs="Times New Roman"/>
          <w:sz w:val="24"/>
          <w:szCs w:val="24"/>
        </w:rPr>
        <w:t>Any amendments in this Tender notice will be posted in the notice board of Itahari Sub-Metropolitan City, Office of the Municipal Executive or may Visit PPMO e-GP System at www.bolpatra.gov.np/egp.</w:t>
      </w:r>
    </w:p>
    <w:sectPr w:rsidR="00417B65" w:rsidRPr="001E478A" w:rsidSect="00283CD1">
      <w:headerReference w:type="default" r:id="rId8"/>
      <w:pgSz w:w="11906" w:h="16838" w:code="9"/>
      <w:pgMar w:top="1440" w:right="1016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EC2A1" w14:textId="77777777" w:rsidR="001E32E7" w:rsidRDefault="001E32E7" w:rsidP="008F634F">
      <w:pPr>
        <w:spacing w:after="0" w:line="240" w:lineRule="auto"/>
      </w:pPr>
      <w:r>
        <w:separator/>
      </w:r>
    </w:p>
  </w:endnote>
  <w:endnote w:type="continuationSeparator" w:id="0">
    <w:p w14:paraId="05DBB084" w14:textId="77777777" w:rsidR="001E32E7" w:rsidRDefault="001E32E7" w:rsidP="008F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F06DC" w14:textId="77777777" w:rsidR="001E32E7" w:rsidRDefault="001E32E7" w:rsidP="008F634F">
      <w:pPr>
        <w:spacing w:after="0" w:line="240" w:lineRule="auto"/>
      </w:pPr>
      <w:r>
        <w:separator/>
      </w:r>
    </w:p>
  </w:footnote>
  <w:footnote w:type="continuationSeparator" w:id="0">
    <w:p w14:paraId="232A3BA7" w14:textId="77777777" w:rsidR="001E32E7" w:rsidRDefault="001E32E7" w:rsidP="008F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6AF9" w14:textId="77777777" w:rsidR="00451E0B" w:rsidRDefault="00451E0B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</w:p>
  <w:p w14:paraId="6EBB734E" w14:textId="5A6712FD" w:rsidR="008F634F" w:rsidRPr="00C60D63" w:rsidRDefault="008F634F" w:rsidP="00C60D63">
    <w:pPr>
      <w:spacing w:after="0"/>
      <w:jc w:val="center"/>
      <w:rPr>
        <w:rFonts w:ascii="Times New Roman" w:hAnsi="Times New Roman" w:cs="Times New Roman"/>
        <w:b/>
        <w:bCs/>
        <w:sz w:val="48"/>
        <w:szCs w:val="44"/>
        <w:lang w:val="pt-BR"/>
      </w:rPr>
    </w:pPr>
    <w:r w:rsidRPr="00C60D63">
      <w:rPr>
        <w:rFonts w:ascii="Preeti" w:hAnsi="Preeti" w:cs="Kalimati"/>
        <w:b/>
        <w:bCs/>
        <w:noProof/>
        <w:sz w:val="48"/>
        <w:szCs w:val="44"/>
      </w:rPr>
      <w:drawing>
        <wp:anchor distT="0" distB="0" distL="114300" distR="114300" simplePos="0" relativeHeight="251657216" behindDoc="0" locked="0" layoutInCell="1" allowOverlap="1" wp14:anchorId="284368A1" wp14:editId="051BC2EC">
          <wp:simplePos x="0" y="0"/>
          <wp:positionH relativeFrom="column">
            <wp:posOffset>-400050</wp:posOffset>
          </wp:positionH>
          <wp:positionV relativeFrom="paragraph">
            <wp:posOffset>90170</wp:posOffset>
          </wp:positionV>
          <wp:extent cx="1152525" cy="96715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86px-Emblem_of_Nepal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67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0D63" w:rsidRPr="00C60D63">
      <w:rPr>
        <w:rFonts w:ascii="Times New Roman" w:hAnsi="Times New Roman" w:cs="Times New Roman"/>
        <w:b/>
        <w:bCs/>
        <w:sz w:val="48"/>
        <w:szCs w:val="44"/>
        <w:lang w:val="pt-BR"/>
      </w:rPr>
      <w:t>Itahari Sub-Metropolitan City</w:t>
    </w:r>
  </w:p>
  <w:p w14:paraId="77BD80D8" w14:textId="56018A7D" w:rsidR="00C60D63" w:rsidRP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6"/>
        <w:szCs w:val="32"/>
        <w:lang w:val="pt-BR"/>
      </w:rPr>
    </w:pPr>
    <w:r w:rsidRPr="00C60D63">
      <w:rPr>
        <w:rFonts w:ascii="Times New Roman" w:hAnsi="Times New Roman" w:cs="Times New Roman"/>
        <w:b/>
        <w:bCs/>
        <w:sz w:val="36"/>
        <w:szCs w:val="32"/>
        <w:lang w:val="pt-BR"/>
      </w:rPr>
      <w:t>Office of the Municipal Executive</w:t>
    </w:r>
  </w:p>
  <w:p w14:paraId="3A163F84" w14:textId="395DC763" w:rsidR="00C60D63" w:rsidRDefault="00C60D63" w:rsidP="00C60D63">
    <w:pPr>
      <w:spacing w:after="0"/>
      <w:jc w:val="center"/>
      <w:rPr>
        <w:rFonts w:ascii="Times New Roman" w:hAnsi="Times New Roman" w:cs="Times New Roman"/>
        <w:b/>
        <w:bCs/>
        <w:sz w:val="32"/>
        <w:szCs w:val="28"/>
        <w:lang w:val="pt-BR"/>
      </w:rPr>
    </w:pPr>
    <w:r w:rsidRPr="00C60D63">
      <w:rPr>
        <w:rFonts w:ascii="Times New Roman" w:hAnsi="Times New Roman" w:cs="Times New Roman"/>
        <w:b/>
        <w:bCs/>
        <w:sz w:val="32"/>
        <w:szCs w:val="28"/>
        <w:lang w:val="pt-BR"/>
      </w:rPr>
      <w:t>Itahari,Sunsari</w:t>
    </w:r>
  </w:p>
  <w:p w14:paraId="5DB70465" w14:textId="08D9951B" w:rsidR="008F368E" w:rsidRPr="00C60D63" w:rsidRDefault="008F368E" w:rsidP="00C60D63">
    <w:pPr>
      <w:spacing w:after="0"/>
      <w:jc w:val="center"/>
      <w:rPr>
        <w:rFonts w:ascii="Times New Roman" w:hAnsi="Times New Roman" w:cs="Times New Roman"/>
        <w:b/>
        <w:bCs/>
        <w:sz w:val="18"/>
        <w:szCs w:val="18"/>
        <w:lang w:val="pt-BR"/>
      </w:rPr>
    </w:pPr>
    <w:r>
      <w:rPr>
        <w:rFonts w:ascii="Times New Roman" w:hAnsi="Times New Roman" w:cs="Times New Roman"/>
        <w:b/>
        <w:bCs/>
        <w:sz w:val="32"/>
        <w:szCs w:val="28"/>
        <w:lang w:val="pt-BR"/>
      </w:rPr>
      <w:t>Koshi Province</w:t>
    </w:r>
  </w:p>
  <w:p w14:paraId="11BA9C31" w14:textId="77777777" w:rsidR="008F634F" w:rsidRPr="00C60D63" w:rsidRDefault="008F634F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170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AD"/>
    <w:multiLevelType w:val="hybridMultilevel"/>
    <w:tmpl w:val="43162D7A"/>
    <w:lvl w:ilvl="0" w:tplc="58725EF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20B38"/>
    <w:multiLevelType w:val="hybridMultilevel"/>
    <w:tmpl w:val="90FA5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D5C51"/>
    <w:multiLevelType w:val="hybridMultilevel"/>
    <w:tmpl w:val="90FA5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3CE"/>
    <w:multiLevelType w:val="hybridMultilevel"/>
    <w:tmpl w:val="8182BF66"/>
    <w:lvl w:ilvl="0" w:tplc="EC8EB092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2361A"/>
    <w:multiLevelType w:val="hybridMultilevel"/>
    <w:tmpl w:val="B32E6A38"/>
    <w:lvl w:ilvl="0" w:tplc="BFACBEA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C3C1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0D51"/>
    <w:multiLevelType w:val="hybridMultilevel"/>
    <w:tmpl w:val="3D92685E"/>
    <w:lvl w:ilvl="0" w:tplc="4386BDA6">
      <w:start w:val="1"/>
      <w:numFmt w:val="hindiNumbers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7IwNzQxNbYwNDFT0lEKTi0uzszPAykwrAUAUNpskiwAAAA="/>
  </w:docVars>
  <w:rsids>
    <w:rsidRoot w:val="00963CB8"/>
    <w:rsid w:val="0000187B"/>
    <w:rsid w:val="000110C5"/>
    <w:rsid w:val="00012908"/>
    <w:rsid w:val="0002511B"/>
    <w:rsid w:val="00035D64"/>
    <w:rsid w:val="00041EBE"/>
    <w:rsid w:val="00051F03"/>
    <w:rsid w:val="0005685E"/>
    <w:rsid w:val="00064B1B"/>
    <w:rsid w:val="000672B1"/>
    <w:rsid w:val="00083285"/>
    <w:rsid w:val="00084AE5"/>
    <w:rsid w:val="000A30E7"/>
    <w:rsid w:val="000B72B8"/>
    <w:rsid w:val="000C47B8"/>
    <w:rsid w:val="000C5FA7"/>
    <w:rsid w:val="00103CC2"/>
    <w:rsid w:val="00113569"/>
    <w:rsid w:val="00114B2C"/>
    <w:rsid w:val="0011586A"/>
    <w:rsid w:val="0013241F"/>
    <w:rsid w:val="00145C42"/>
    <w:rsid w:val="00154688"/>
    <w:rsid w:val="00167B73"/>
    <w:rsid w:val="001854E6"/>
    <w:rsid w:val="001A2995"/>
    <w:rsid w:val="001B0589"/>
    <w:rsid w:val="001C74BE"/>
    <w:rsid w:val="001D5ADA"/>
    <w:rsid w:val="001E32E7"/>
    <w:rsid w:val="001E478A"/>
    <w:rsid w:val="001E512F"/>
    <w:rsid w:val="002048A9"/>
    <w:rsid w:val="002054EE"/>
    <w:rsid w:val="00215A10"/>
    <w:rsid w:val="00215B64"/>
    <w:rsid w:val="00223A41"/>
    <w:rsid w:val="0022497B"/>
    <w:rsid w:val="002377FC"/>
    <w:rsid w:val="00241906"/>
    <w:rsid w:val="0025036C"/>
    <w:rsid w:val="00264418"/>
    <w:rsid w:val="002651EA"/>
    <w:rsid w:val="002818E4"/>
    <w:rsid w:val="00282932"/>
    <w:rsid w:val="00283CD1"/>
    <w:rsid w:val="00285D54"/>
    <w:rsid w:val="002A6768"/>
    <w:rsid w:val="002B0DD5"/>
    <w:rsid w:val="002B3827"/>
    <w:rsid w:val="002B4F48"/>
    <w:rsid w:val="002E27EB"/>
    <w:rsid w:val="002F6F6A"/>
    <w:rsid w:val="002F7906"/>
    <w:rsid w:val="00302E9E"/>
    <w:rsid w:val="0033388A"/>
    <w:rsid w:val="003557B7"/>
    <w:rsid w:val="00375ED0"/>
    <w:rsid w:val="0039161F"/>
    <w:rsid w:val="00392C96"/>
    <w:rsid w:val="003A0EAB"/>
    <w:rsid w:val="003A1BE3"/>
    <w:rsid w:val="003D7A77"/>
    <w:rsid w:val="003E1460"/>
    <w:rsid w:val="003E4CAA"/>
    <w:rsid w:val="003F3C71"/>
    <w:rsid w:val="00401B6C"/>
    <w:rsid w:val="00403FFE"/>
    <w:rsid w:val="00407349"/>
    <w:rsid w:val="00417B65"/>
    <w:rsid w:val="004333A8"/>
    <w:rsid w:val="00433F45"/>
    <w:rsid w:val="00451E0B"/>
    <w:rsid w:val="00467D56"/>
    <w:rsid w:val="004746E8"/>
    <w:rsid w:val="00481B3D"/>
    <w:rsid w:val="00486C44"/>
    <w:rsid w:val="0048733B"/>
    <w:rsid w:val="00496BBF"/>
    <w:rsid w:val="004A3560"/>
    <w:rsid w:val="004B29C4"/>
    <w:rsid w:val="004B63DF"/>
    <w:rsid w:val="004C3298"/>
    <w:rsid w:val="004D336E"/>
    <w:rsid w:val="004D3C79"/>
    <w:rsid w:val="004D755C"/>
    <w:rsid w:val="004D7E4A"/>
    <w:rsid w:val="004E3E27"/>
    <w:rsid w:val="00532794"/>
    <w:rsid w:val="005409B7"/>
    <w:rsid w:val="0054219F"/>
    <w:rsid w:val="00544049"/>
    <w:rsid w:val="00570E19"/>
    <w:rsid w:val="00570EC0"/>
    <w:rsid w:val="0058698F"/>
    <w:rsid w:val="005878EB"/>
    <w:rsid w:val="00591799"/>
    <w:rsid w:val="0059443C"/>
    <w:rsid w:val="005A6E72"/>
    <w:rsid w:val="005A7318"/>
    <w:rsid w:val="005B058A"/>
    <w:rsid w:val="005C220A"/>
    <w:rsid w:val="005E5D31"/>
    <w:rsid w:val="00602124"/>
    <w:rsid w:val="00605CB7"/>
    <w:rsid w:val="00606F73"/>
    <w:rsid w:val="00612867"/>
    <w:rsid w:val="00615E3A"/>
    <w:rsid w:val="0062373F"/>
    <w:rsid w:val="00636486"/>
    <w:rsid w:val="00636F82"/>
    <w:rsid w:val="00650467"/>
    <w:rsid w:val="00651379"/>
    <w:rsid w:val="00665E64"/>
    <w:rsid w:val="006901C5"/>
    <w:rsid w:val="006944AF"/>
    <w:rsid w:val="006B22A2"/>
    <w:rsid w:val="006E3C7B"/>
    <w:rsid w:val="006F5923"/>
    <w:rsid w:val="00702216"/>
    <w:rsid w:val="007117B7"/>
    <w:rsid w:val="00722C26"/>
    <w:rsid w:val="007403E7"/>
    <w:rsid w:val="00750CB6"/>
    <w:rsid w:val="00761264"/>
    <w:rsid w:val="007612D5"/>
    <w:rsid w:val="00762622"/>
    <w:rsid w:val="00767289"/>
    <w:rsid w:val="0077683B"/>
    <w:rsid w:val="0079610D"/>
    <w:rsid w:val="007A02BC"/>
    <w:rsid w:val="007A50B0"/>
    <w:rsid w:val="007C4F57"/>
    <w:rsid w:val="007E7B8A"/>
    <w:rsid w:val="008019AA"/>
    <w:rsid w:val="00814470"/>
    <w:rsid w:val="0082072D"/>
    <w:rsid w:val="00824DA1"/>
    <w:rsid w:val="0083416A"/>
    <w:rsid w:val="00851C42"/>
    <w:rsid w:val="00852844"/>
    <w:rsid w:val="00857D8E"/>
    <w:rsid w:val="0086722E"/>
    <w:rsid w:val="00882DC9"/>
    <w:rsid w:val="008961D2"/>
    <w:rsid w:val="008A4DB5"/>
    <w:rsid w:val="008B0307"/>
    <w:rsid w:val="008B3C37"/>
    <w:rsid w:val="008C40AA"/>
    <w:rsid w:val="008F368E"/>
    <w:rsid w:val="008F5E98"/>
    <w:rsid w:val="008F634F"/>
    <w:rsid w:val="00902B92"/>
    <w:rsid w:val="00917740"/>
    <w:rsid w:val="00934765"/>
    <w:rsid w:val="009517A9"/>
    <w:rsid w:val="00963CB8"/>
    <w:rsid w:val="009811D2"/>
    <w:rsid w:val="00991B93"/>
    <w:rsid w:val="009D5337"/>
    <w:rsid w:val="009F42CD"/>
    <w:rsid w:val="009F760E"/>
    <w:rsid w:val="009F7B1E"/>
    <w:rsid w:val="00A145C6"/>
    <w:rsid w:val="00A35F47"/>
    <w:rsid w:val="00A37451"/>
    <w:rsid w:val="00A6135F"/>
    <w:rsid w:val="00A71510"/>
    <w:rsid w:val="00A760E4"/>
    <w:rsid w:val="00A867BC"/>
    <w:rsid w:val="00A94B64"/>
    <w:rsid w:val="00AA5260"/>
    <w:rsid w:val="00AB690F"/>
    <w:rsid w:val="00AC55D9"/>
    <w:rsid w:val="00AD69C1"/>
    <w:rsid w:val="00AE5A6B"/>
    <w:rsid w:val="00AF6A52"/>
    <w:rsid w:val="00B14781"/>
    <w:rsid w:val="00B17160"/>
    <w:rsid w:val="00B17DBD"/>
    <w:rsid w:val="00B225E9"/>
    <w:rsid w:val="00B26017"/>
    <w:rsid w:val="00B51869"/>
    <w:rsid w:val="00B6584F"/>
    <w:rsid w:val="00B773C4"/>
    <w:rsid w:val="00B77776"/>
    <w:rsid w:val="00B878E5"/>
    <w:rsid w:val="00B951F9"/>
    <w:rsid w:val="00BC48BC"/>
    <w:rsid w:val="00BD3F97"/>
    <w:rsid w:val="00BD526C"/>
    <w:rsid w:val="00BF324F"/>
    <w:rsid w:val="00BF52DA"/>
    <w:rsid w:val="00BF5405"/>
    <w:rsid w:val="00C315C6"/>
    <w:rsid w:val="00C40668"/>
    <w:rsid w:val="00C428DD"/>
    <w:rsid w:val="00C57D32"/>
    <w:rsid w:val="00C60D63"/>
    <w:rsid w:val="00C62923"/>
    <w:rsid w:val="00C654FF"/>
    <w:rsid w:val="00C66BD8"/>
    <w:rsid w:val="00C7511E"/>
    <w:rsid w:val="00C92498"/>
    <w:rsid w:val="00CB32CA"/>
    <w:rsid w:val="00CF1404"/>
    <w:rsid w:val="00D30335"/>
    <w:rsid w:val="00D306E5"/>
    <w:rsid w:val="00D308CB"/>
    <w:rsid w:val="00D4358B"/>
    <w:rsid w:val="00D524A9"/>
    <w:rsid w:val="00D53803"/>
    <w:rsid w:val="00D56317"/>
    <w:rsid w:val="00D640D4"/>
    <w:rsid w:val="00D7196E"/>
    <w:rsid w:val="00D844E2"/>
    <w:rsid w:val="00D968E1"/>
    <w:rsid w:val="00DA471A"/>
    <w:rsid w:val="00DB33F3"/>
    <w:rsid w:val="00DB4A46"/>
    <w:rsid w:val="00DD11F6"/>
    <w:rsid w:val="00DD1388"/>
    <w:rsid w:val="00DE7644"/>
    <w:rsid w:val="00DF0029"/>
    <w:rsid w:val="00DF1F8E"/>
    <w:rsid w:val="00E05CB1"/>
    <w:rsid w:val="00E06952"/>
    <w:rsid w:val="00E22D81"/>
    <w:rsid w:val="00E24D60"/>
    <w:rsid w:val="00E24D7C"/>
    <w:rsid w:val="00E42EC4"/>
    <w:rsid w:val="00E52A48"/>
    <w:rsid w:val="00E63673"/>
    <w:rsid w:val="00E641AB"/>
    <w:rsid w:val="00E73AA7"/>
    <w:rsid w:val="00E82487"/>
    <w:rsid w:val="00E87454"/>
    <w:rsid w:val="00E915A5"/>
    <w:rsid w:val="00EA6FD5"/>
    <w:rsid w:val="00EB1F90"/>
    <w:rsid w:val="00EC3333"/>
    <w:rsid w:val="00EC543A"/>
    <w:rsid w:val="00ED20EF"/>
    <w:rsid w:val="00EE4408"/>
    <w:rsid w:val="00F03A0E"/>
    <w:rsid w:val="00F117F8"/>
    <w:rsid w:val="00F14E57"/>
    <w:rsid w:val="00F17FA7"/>
    <w:rsid w:val="00F24E36"/>
    <w:rsid w:val="00F32E27"/>
    <w:rsid w:val="00F34F94"/>
    <w:rsid w:val="00F56FE3"/>
    <w:rsid w:val="00F621E5"/>
    <w:rsid w:val="00F644C1"/>
    <w:rsid w:val="00F672AA"/>
    <w:rsid w:val="00F7709E"/>
    <w:rsid w:val="00F82F28"/>
    <w:rsid w:val="00FB1300"/>
    <w:rsid w:val="00FB3706"/>
    <w:rsid w:val="00FC6ED4"/>
    <w:rsid w:val="00FC6EED"/>
    <w:rsid w:val="00FC7A48"/>
    <w:rsid w:val="00FE09AC"/>
    <w:rsid w:val="00F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022AA"/>
  <w15:docId w15:val="{5F0E2489-933D-4887-BA56-86123D01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61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0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03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03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34F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8F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34F"/>
    <w:rPr>
      <w:rFonts w:cs="Mangal"/>
    </w:rPr>
  </w:style>
  <w:style w:type="table" w:styleId="TableGrid">
    <w:name w:val="Table Grid"/>
    <w:basedOn w:val="TableNormal"/>
    <w:uiPriority w:val="59"/>
    <w:rsid w:val="001D5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FCA1F-1C17-4931-A052-C1751F28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34</cp:revision>
  <cp:lastPrinted>2019-12-29T09:41:00Z</cp:lastPrinted>
  <dcterms:created xsi:type="dcterms:W3CDTF">2021-11-24T10:56:00Z</dcterms:created>
  <dcterms:modified xsi:type="dcterms:W3CDTF">2024-01-09T09:20:00Z</dcterms:modified>
</cp:coreProperties>
</file>